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D8C" w:rsidRPr="00562877" w:rsidP="00A42D8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2-1992-2004/2025</w:t>
      </w:r>
    </w:p>
    <w:p w:rsidR="00A42D8C" w:rsidRPr="00562877" w:rsidP="00A42D8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A42D8C" w:rsidRPr="00562877" w:rsidP="00A42D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A42D8C" w:rsidRPr="00562877" w:rsidP="00A42D8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42D8C" w:rsidRPr="00562877" w:rsidP="00A42D8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A42D8C" w:rsidRPr="00562877" w:rsidP="00A42D8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2025 года                                                                                   г. Нефтеюганск</w:t>
      </w:r>
    </w:p>
    <w:p w:rsidR="00A42D8C" w:rsidRPr="00562877" w:rsidP="00A42D8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42D8C" w:rsidRPr="00562877" w:rsidP="00A42D8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42D8C" w:rsidRPr="00562877" w:rsidP="00A42D8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порядке упрощенного производства гражданское дело по исковому заявлению </w:t>
      </w:r>
      <w:r w:rsidRPr="00562877" w:rsidR="003C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профессиональная коллекторская организация «ССПВ»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Неподобной </w:t>
      </w:r>
      <w:r w:rsidRPr="00562877" w:rsidR="000B5E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A42D8C" w:rsidRPr="00562877" w:rsidP="00A42D8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A42D8C" w:rsidRPr="00562877" w:rsidP="00A42D8C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42D8C" w:rsidRPr="00562877" w:rsidP="00A42D8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562877" w:rsidR="00B6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профессиональная коллекторская организация «ССПВ»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Неподобной </w:t>
      </w:r>
      <w:r w:rsidRPr="00562877" w:rsidR="000B5E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562877">
        <w:rPr>
          <w:rFonts w:ascii="Times New Roman" w:hAnsi="Times New Roman" w:cs="Times New Roman"/>
          <w:sz w:val="24"/>
          <w:szCs w:val="24"/>
        </w:rPr>
        <w:t xml:space="preserve">- 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A42D8C" w:rsidRPr="00562877" w:rsidP="00A42D8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2877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подобной </w:t>
      </w:r>
      <w:r w:rsidRPr="00562877" w:rsidR="000B5E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62877" w:rsidR="000B5E8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6287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62877" w:rsidR="00B633E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«ССПВ»</w:t>
      </w:r>
      <w:r w:rsidRPr="00562877">
        <w:rPr>
          <w:rFonts w:ascii="Times New Roman" w:hAnsi="Times New Roman" w:cs="Times New Roman"/>
          <w:sz w:val="24"/>
          <w:szCs w:val="24"/>
        </w:rPr>
        <w:t xml:space="preserve"> 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562877" w:rsidR="00B633EC">
        <w:rPr>
          <w:rFonts w:ascii="Times New Roman" w:eastAsia="Times New Roman" w:hAnsi="Times New Roman" w:cs="Times New Roman"/>
          <w:sz w:val="24"/>
          <w:szCs w:val="24"/>
          <w:lang w:eastAsia="ru-RU"/>
        </w:rPr>
        <w:t>5404048840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</w:t>
      </w:r>
      <w:r w:rsidRPr="00562877" w:rsidR="00C7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62877" w:rsidR="00C7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28.04.2024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562877" w:rsidR="00C776A3">
        <w:rPr>
          <w:rFonts w:ascii="Times New Roman" w:eastAsia="Times New Roman" w:hAnsi="Times New Roman" w:cs="Times New Roman"/>
          <w:sz w:val="24"/>
          <w:szCs w:val="24"/>
          <w:lang w:eastAsia="ru-RU"/>
        </w:rPr>
        <w:t>32 199,99</w:t>
      </w: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562877">
        <w:rPr>
          <w:rFonts w:ascii="Times New Roman" w:hAnsi="Times New Roman" w:cs="Times New Roman"/>
          <w:sz w:val="24"/>
          <w:szCs w:val="24"/>
        </w:rPr>
        <w:t xml:space="preserve">; </w:t>
      </w:r>
      <w:r w:rsidRPr="00562877"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</w:t>
      </w:r>
      <w:r w:rsidRPr="00562877" w:rsidR="004E7A2A">
        <w:rPr>
          <w:rFonts w:ascii="Times New Roman" w:hAnsi="Times New Roman" w:cs="Times New Roman"/>
          <w:sz w:val="24"/>
          <w:szCs w:val="24"/>
        </w:rPr>
        <w:t>ой пошлины в размере 4000 руб.</w:t>
      </w:r>
      <w:r w:rsidRPr="00562877">
        <w:rPr>
          <w:rFonts w:ascii="Times New Roman" w:hAnsi="Times New Roman" w:cs="Times New Roman"/>
          <w:sz w:val="24"/>
          <w:szCs w:val="24"/>
        </w:rPr>
        <w:t xml:space="preserve">, а всего: </w:t>
      </w:r>
      <w:r w:rsidRPr="00562877" w:rsidR="004E7A2A">
        <w:rPr>
          <w:rFonts w:ascii="Times New Roman" w:hAnsi="Times New Roman" w:cs="Times New Roman"/>
          <w:sz w:val="24"/>
          <w:szCs w:val="24"/>
        </w:rPr>
        <w:t>36 199</w:t>
      </w:r>
      <w:r w:rsidRPr="00562877">
        <w:rPr>
          <w:rFonts w:ascii="Times New Roman" w:hAnsi="Times New Roman" w:cs="Times New Roman"/>
          <w:sz w:val="24"/>
          <w:szCs w:val="24"/>
        </w:rPr>
        <w:t xml:space="preserve"> (</w:t>
      </w:r>
      <w:r w:rsidRPr="00562877" w:rsidR="004E7A2A">
        <w:rPr>
          <w:rFonts w:ascii="Times New Roman" w:hAnsi="Times New Roman" w:cs="Times New Roman"/>
          <w:sz w:val="24"/>
          <w:szCs w:val="24"/>
        </w:rPr>
        <w:t>тридцать шесть тысяч сто девяносто девять</w:t>
      </w:r>
      <w:r w:rsidRPr="00562877">
        <w:rPr>
          <w:rFonts w:ascii="Times New Roman" w:hAnsi="Times New Roman" w:cs="Times New Roman"/>
          <w:sz w:val="24"/>
          <w:szCs w:val="24"/>
        </w:rPr>
        <w:t xml:space="preserve">) рубля </w:t>
      </w:r>
      <w:r w:rsidRPr="00562877" w:rsidR="004E7A2A">
        <w:rPr>
          <w:rFonts w:ascii="Times New Roman" w:hAnsi="Times New Roman" w:cs="Times New Roman"/>
          <w:sz w:val="24"/>
          <w:szCs w:val="24"/>
        </w:rPr>
        <w:t>99</w:t>
      </w:r>
      <w:r w:rsidRPr="00562877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A42D8C" w:rsidRPr="00562877" w:rsidP="00A42D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</w:t>
      </w: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участвующие в деле, их представители вправе подать </w:t>
      </w: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42D8C" w:rsidRPr="00562877" w:rsidP="00A42D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</w:t>
      </w: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деле, его представителя соответствующего заявления или со дня подачи апелляционной жалобы.</w:t>
      </w:r>
    </w:p>
    <w:p w:rsidR="00A42D8C" w:rsidRPr="00562877" w:rsidP="00A42D8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</w:t>
      </w:r>
      <w:r w:rsidRPr="0056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42D8C" w:rsidRPr="00562877" w:rsidP="00A42D8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8C" w:rsidRPr="00562877" w:rsidP="00A42D8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877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подпись                             </w:t>
      </w:r>
      <w:r w:rsidRPr="00562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877" w:rsidR="00D26AA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62877">
        <w:rPr>
          <w:rFonts w:ascii="Times New Roman" w:eastAsia="Calibri" w:hAnsi="Times New Roman" w:cs="Times New Roman"/>
          <w:sz w:val="24"/>
          <w:szCs w:val="24"/>
        </w:rPr>
        <w:t>Т.П. Постовалова</w:t>
      </w:r>
    </w:p>
    <w:p w:rsidR="00A42D8C" w:rsidRPr="00562877" w:rsidP="00A42D8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A42D8C" w:rsidRPr="00562877" w:rsidP="00A42D8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877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          </w:t>
      </w:r>
      <w:r w:rsidRPr="00562877" w:rsidR="00D26AA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62877">
        <w:rPr>
          <w:rFonts w:ascii="Times New Roman" w:eastAsia="Calibri" w:hAnsi="Times New Roman" w:cs="Times New Roman"/>
          <w:sz w:val="24"/>
          <w:szCs w:val="24"/>
        </w:rPr>
        <w:t>Т.П. Постовалова</w:t>
      </w:r>
    </w:p>
    <w:p w:rsidR="00A42D8C" w:rsidRPr="00562877" w:rsidP="00A42D8C">
      <w:pPr>
        <w:rPr>
          <w:rFonts w:ascii="Times New Roman" w:hAnsi="Times New Roman" w:cs="Times New Roman"/>
          <w:sz w:val="24"/>
          <w:szCs w:val="24"/>
        </w:rPr>
      </w:pPr>
    </w:p>
    <w:p w:rsidR="00A42D8C" w:rsidRPr="00562877" w:rsidP="00A42D8C">
      <w:pPr>
        <w:rPr>
          <w:rFonts w:ascii="Times New Roman" w:hAnsi="Times New Roman" w:cs="Times New Roman"/>
          <w:sz w:val="24"/>
          <w:szCs w:val="24"/>
        </w:rPr>
      </w:pPr>
    </w:p>
    <w:p w:rsidR="00FA3D23" w:rsidRPr="0056287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D"/>
    <w:rsid w:val="000B5E8A"/>
    <w:rsid w:val="003C4DAA"/>
    <w:rsid w:val="004E7A2A"/>
    <w:rsid w:val="00562877"/>
    <w:rsid w:val="0075104D"/>
    <w:rsid w:val="00A42D8C"/>
    <w:rsid w:val="00B633EC"/>
    <w:rsid w:val="00C776A3"/>
    <w:rsid w:val="00D26AA5"/>
    <w:rsid w:val="00F04864"/>
    <w:rsid w:val="00FA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2111B6-B645-4522-8107-E25143D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8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0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